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47641" w14:textId="77777777" w:rsidR="003E4137" w:rsidRPr="003E4137" w:rsidRDefault="00D36698" w:rsidP="00D3669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8459B6">
        <w:rPr>
          <w:rFonts w:ascii="Times New Roman" w:hAnsi="Times New Roman" w:cs="Times New Roman"/>
          <w:sz w:val="28"/>
          <w:szCs w:val="28"/>
        </w:rPr>
        <w:t>Приложение</w:t>
      </w:r>
    </w:p>
    <w:p w14:paraId="7F3960FE" w14:textId="77777777" w:rsidR="004578D5" w:rsidRPr="0013678B" w:rsidRDefault="00D36698" w:rsidP="00D3669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3E4137" w:rsidRPr="003E4137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="004578D5" w:rsidRPr="0013678B">
        <w:rPr>
          <w:rFonts w:ascii="Times New Roman" w:hAnsi="Times New Roman" w:cs="Times New Roman"/>
          <w:sz w:val="28"/>
          <w:szCs w:val="28"/>
        </w:rPr>
        <w:t xml:space="preserve">от </w:t>
      </w:r>
      <w:r w:rsidR="008459B6">
        <w:rPr>
          <w:rFonts w:ascii="Times New Roman" w:hAnsi="Times New Roman" w:cs="Times New Roman"/>
          <w:sz w:val="28"/>
          <w:szCs w:val="28"/>
        </w:rPr>
        <w:t>_____</w:t>
      </w:r>
      <w:r w:rsidR="004578D5" w:rsidRPr="001367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2022</w:t>
      </w:r>
    </w:p>
    <w:p w14:paraId="574AF81E" w14:textId="77777777" w:rsidR="003E4137" w:rsidRPr="00D85B49" w:rsidRDefault="003E4137" w:rsidP="00D85B49">
      <w:pPr>
        <w:pStyle w:val="ab"/>
        <w:rPr>
          <w:rFonts w:ascii="Times New Roman" w:hAnsi="Times New Roman" w:cs="Times New Roman"/>
        </w:rPr>
      </w:pPr>
    </w:p>
    <w:tbl>
      <w:tblPr>
        <w:tblStyle w:val="a3"/>
        <w:tblW w:w="14705" w:type="dxa"/>
        <w:tblInd w:w="250" w:type="dxa"/>
        <w:tblLook w:val="04A0" w:firstRow="1" w:lastRow="0" w:firstColumn="1" w:lastColumn="0" w:noHBand="0" w:noVBand="1"/>
      </w:tblPr>
      <w:tblGrid>
        <w:gridCol w:w="14705"/>
      </w:tblGrid>
      <w:tr w:rsidR="004D42C4" w:rsidRPr="006C6A27" w14:paraId="41BF9C8E" w14:textId="77777777" w:rsidTr="00773DF7">
        <w:trPr>
          <w:trHeight w:val="938"/>
        </w:trPr>
        <w:tc>
          <w:tcPr>
            <w:tcW w:w="147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D7CE0" w14:textId="77777777" w:rsidR="00D85B49" w:rsidRPr="00D36698" w:rsidRDefault="00D85B49" w:rsidP="00CB318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BD0868" w14:textId="77777777" w:rsidR="00AF7470" w:rsidRPr="00CA0122" w:rsidRDefault="00227A70" w:rsidP="00DC4EB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012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Перечень работ и услуг по управлению, содержанию и ремонту общего имущества </w:t>
            </w:r>
          </w:p>
          <w:p w14:paraId="704C7F61" w14:textId="646B824C" w:rsidR="004D42C4" w:rsidRPr="00D36698" w:rsidRDefault="00CA0122" w:rsidP="00DC4EB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многоквартирном доме </w:t>
            </w:r>
            <w:r w:rsidR="0047537D" w:rsidRPr="00CA0122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  <w:r w:rsidR="00A004C3" w:rsidRPr="00CA012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A70" w:rsidRPr="00CA012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улице </w:t>
            </w:r>
            <w:r w:rsidR="00DC4EB5" w:rsidRPr="00CA0122">
              <w:rPr>
                <w:rFonts w:ascii="Times New Roman" w:hAnsi="Times New Roman" w:cs="Times New Roman"/>
                <w:bCs/>
                <w:sz w:val="28"/>
                <w:szCs w:val="28"/>
              </w:rPr>
              <w:t>Бондарной</w:t>
            </w:r>
          </w:p>
        </w:tc>
      </w:tr>
    </w:tbl>
    <w:p w14:paraId="6EE5D836" w14:textId="77777777" w:rsidR="000100A6" w:rsidRDefault="000100A6"/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4"/>
        <w:gridCol w:w="6212"/>
        <w:gridCol w:w="7620"/>
      </w:tblGrid>
      <w:tr w:rsidR="004D42C4" w:rsidRPr="00EA5BC0" w14:paraId="52BDEFAE" w14:textId="77777777" w:rsidTr="00AF7470">
        <w:trPr>
          <w:trHeight w:val="255"/>
          <w:tblHeader/>
        </w:trPr>
        <w:tc>
          <w:tcPr>
            <w:tcW w:w="706" w:type="dxa"/>
            <w:tcBorders>
              <w:top w:val="single" w:sz="4" w:space="0" w:color="auto"/>
            </w:tcBorders>
            <w:hideMark/>
          </w:tcPr>
          <w:p w14:paraId="02A48DA7" w14:textId="77777777" w:rsidR="004D42C4" w:rsidRPr="00D36698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240" w:type="dxa"/>
            <w:tcBorders>
              <w:top w:val="single" w:sz="4" w:space="0" w:color="auto"/>
            </w:tcBorders>
            <w:hideMark/>
          </w:tcPr>
          <w:p w14:paraId="7DDAE0DC" w14:textId="77777777" w:rsidR="004D42C4" w:rsidRPr="00D36698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654" w:type="dxa"/>
            <w:tcBorders>
              <w:top w:val="single" w:sz="4" w:space="0" w:color="auto"/>
            </w:tcBorders>
            <w:hideMark/>
          </w:tcPr>
          <w:p w14:paraId="50F143AC" w14:textId="77777777" w:rsidR="004D42C4" w:rsidRPr="00D36698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EA5BC0" w14:paraId="4272D332" w14:textId="77777777" w:rsidTr="00CA0122">
        <w:trPr>
          <w:trHeight w:val="231"/>
        </w:trPr>
        <w:tc>
          <w:tcPr>
            <w:tcW w:w="14600" w:type="dxa"/>
            <w:gridSpan w:val="3"/>
            <w:hideMark/>
          </w:tcPr>
          <w:p w14:paraId="5BA0CA04" w14:textId="77777777" w:rsidR="00E43B01" w:rsidRPr="00D36698" w:rsidRDefault="005B2D5B" w:rsidP="00F459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BD79AA" w:rsidRPr="00D366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4F192E0F" w14:textId="77777777" w:rsidTr="00BA25A8">
        <w:trPr>
          <w:trHeight w:val="1043"/>
        </w:trPr>
        <w:tc>
          <w:tcPr>
            <w:tcW w:w="706" w:type="dxa"/>
            <w:hideMark/>
          </w:tcPr>
          <w:p w14:paraId="4A1CF38A" w14:textId="77777777" w:rsidR="004D42C4" w:rsidRPr="00D36698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0A26790C" w14:textId="39547A83" w:rsidR="00773DF7" w:rsidRDefault="006C6A27" w:rsidP="00F459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</w:t>
            </w:r>
            <w:r w:rsidR="003574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D863863" w14:textId="1552429F" w:rsidR="004D42C4" w:rsidRPr="00CA0122" w:rsidRDefault="00773DF7" w:rsidP="00F459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 </w:t>
            </w:r>
            <w:r w:rsidR="006D5FEF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поражения гнилью и частичного разрушения деревянного основания в домах со столбчатыми или свайными деревянными фундаментами</w:t>
            </w:r>
          </w:p>
        </w:tc>
        <w:tc>
          <w:tcPr>
            <w:tcW w:w="7654" w:type="dxa"/>
            <w:hideMark/>
          </w:tcPr>
          <w:p w14:paraId="312E0F99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 - детальное обследование и составление плана мероприятий по устранению причин нарушения </w:t>
            </w:r>
          </w:p>
        </w:tc>
      </w:tr>
      <w:tr w:rsidR="004D42C4" w:rsidRPr="00EA5BC0" w14:paraId="3843A4FC" w14:textId="77777777" w:rsidTr="00773DF7">
        <w:trPr>
          <w:trHeight w:val="397"/>
        </w:trPr>
        <w:tc>
          <w:tcPr>
            <w:tcW w:w="706" w:type="dxa"/>
            <w:hideMark/>
          </w:tcPr>
          <w:p w14:paraId="1408C83F" w14:textId="77777777" w:rsidR="004D42C4" w:rsidRPr="00D36698" w:rsidRDefault="005B2D5B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40" w:type="dxa"/>
            <w:hideMark/>
          </w:tcPr>
          <w:p w14:paraId="2FF6E7B6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654" w:type="dxa"/>
            <w:hideMark/>
          </w:tcPr>
          <w:p w14:paraId="2E240E41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4D42C4" w:rsidRPr="00EA5BC0" w14:paraId="7A7DA34E" w14:textId="77777777" w:rsidTr="00B00581">
        <w:trPr>
          <w:trHeight w:val="268"/>
        </w:trPr>
        <w:tc>
          <w:tcPr>
            <w:tcW w:w="14600" w:type="dxa"/>
            <w:gridSpan w:val="3"/>
            <w:hideMark/>
          </w:tcPr>
          <w:p w14:paraId="161D3B6E" w14:textId="77777777" w:rsidR="004D42C4" w:rsidRPr="00CA0122" w:rsidRDefault="003D38D2" w:rsidP="00F459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B2D5B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BD79AA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4EBED103" w14:textId="77777777" w:rsidTr="00BA25A8">
        <w:trPr>
          <w:trHeight w:val="1358"/>
        </w:trPr>
        <w:tc>
          <w:tcPr>
            <w:tcW w:w="706" w:type="dxa"/>
            <w:hideMark/>
          </w:tcPr>
          <w:p w14:paraId="40EED7F4" w14:textId="77777777" w:rsidR="004D42C4" w:rsidRPr="00D36698" w:rsidRDefault="003D38D2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25DF85C8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654" w:type="dxa"/>
            <w:hideMark/>
          </w:tcPr>
          <w:p w14:paraId="0B1C10D7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4D42C4" w:rsidRPr="00EA5BC0" w14:paraId="445501E0" w14:textId="77777777" w:rsidTr="00AF7470">
        <w:trPr>
          <w:trHeight w:val="690"/>
        </w:trPr>
        <w:tc>
          <w:tcPr>
            <w:tcW w:w="706" w:type="dxa"/>
            <w:hideMark/>
          </w:tcPr>
          <w:p w14:paraId="09652FD1" w14:textId="77777777" w:rsidR="004D42C4" w:rsidRPr="00D36698" w:rsidRDefault="003D38D2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09E82298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CA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7654" w:type="dxa"/>
            <w:hideMark/>
          </w:tcPr>
          <w:p w14:paraId="2983E781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4D42C4" w:rsidRPr="00EA5BC0" w14:paraId="067415FA" w14:textId="77777777" w:rsidTr="00EA5BC0">
        <w:trPr>
          <w:trHeight w:val="300"/>
        </w:trPr>
        <w:tc>
          <w:tcPr>
            <w:tcW w:w="14600" w:type="dxa"/>
            <w:gridSpan w:val="3"/>
            <w:hideMark/>
          </w:tcPr>
          <w:p w14:paraId="0C35C931" w14:textId="77777777" w:rsidR="004D42C4" w:rsidRPr="00CA0122" w:rsidRDefault="003D38D2" w:rsidP="00F459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B2D5B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BD79AA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63C219B4" w14:textId="77777777" w:rsidTr="00AF7470">
        <w:trPr>
          <w:trHeight w:val="1105"/>
        </w:trPr>
        <w:tc>
          <w:tcPr>
            <w:tcW w:w="706" w:type="dxa"/>
            <w:hideMark/>
          </w:tcPr>
          <w:p w14:paraId="2E7BBBA3" w14:textId="77777777" w:rsidR="004D42C4" w:rsidRPr="00D36698" w:rsidRDefault="003D38D2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5BDA2F4F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654" w:type="dxa"/>
            <w:hideMark/>
          </w:tcPr>
          <w:p w14:paraId="5C55D465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680821B6" w14:textId="77777777" w:rsidTr="00AF7470">
        <w:trPr>
          <w:trHeight w:val="1704"/>
        </w:trPr>
        <w:tc>
          <w:tcPr>
            <w:tcW w:w="706" w:type="dxa"/>
            <w:hideMark/>
          </w:tcPr>
          <w:p w14:paraId="286107A0" w14:textId="77777777" w:rsidR="004D42C4" w:rsidRPr="00D36698" w:rsidRDefault="003D38D2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2D6E5AEB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CA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7654" w:type="dxa"/>
            <w:hideMark/>
          </w:tcPr>
          <w:p w14:paraId="7DA2C262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14F8" w:rsidRPr="00EA5BC0" w14:paraId="0001C63C" w14:textId="77777777" w:rsidTr="00E95690">
        <w:trPr>
          <w:trHeight w:val="764"/>
        </w:trPr>
        <w:tc>
          <w:tcPr>
            <w:tcW w:w="706" w:type="dxa"/>
            <w:hideMark/>
          </w:tcPr>
          <w:p w14:paraId="1B02238D" w14:textId="77777777" w:rsidR="006814F8" w:rsidRPr="00D36698" w:rsidRDefault="003D38D2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hideMark/>
          </w:tcPr>
          <w:p w14:paraId="3C1AA94C" w14:textId="77777777" w:rsidR="006814F8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6814F8" w:rsidRPr="00CA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7654" w:type="dxa"/>
            <w:hideMark/>
          </w:tcPr>
          <w:p w14:paraId="65DD909D" w14:textId="77777777" w:rsidR="006814F8" w:rsidRPr="00CA0122" w:rsidRDefault="006814F8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3241AF97" w14:textId="77777777" w:rsidTr="00BA25A8">
        <w:trPr>
          <w:trHeight w:val="210"/>
        </w:trPr>
        <w:tc>
          <w:tcPr>
            <w:tcW w:w="14600" w:type="dxa"/>
            <w:gridSpan w:val="3"/>
            <w:hideMark/>
          </w:tcPr>
          <w:p w14:paraId="5F1E8E30" w14:textId="77777777" w:rsidR="004D42C4" w:rsidRPr="00CA0122" w:rsidRDefault="003D38D2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BD79AA" w:rsidRPr="00CA01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D42C4" w:rsidRPr="00EA5BC0" w14:paraId="58532FA7" w14:textId="77777777" w:rsidTr="00773DF7">
        <w:trPr>
          <w:trHeight w:val="911"/>
        </w:trPr>
        <w:tc>
          <w:tcPr>
            <w:tcW w:w="706" w:type="dxa"/>
            <w:hideMark/>
          </w:tcPr>
          <w:p w14:paraId="1CFA07A1" w14:textId="77777777" w:rsidR="004D42C4" w:rsidRPr="00D36698" w:rsidRDefault="003D38D2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3F0361D0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654" w:type="dxa"/>
            <w:hideMark/>
          </w:tcPr>
          <w:p w14:paraId="7FCC367C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0303D485" w14:textId="77777777" w:rsidTr="00BA25A8">
        <w:trPr>
          <w:trHeight w:val="1080"/>
        </w:trPr>
        <w:tc>
          <w:tcPr>
            <w:tcW w:w="706" w:type="dxa"/>
            <w:hideMark/>
          </w:tcPr>
          <w:p w14:paraId="0A57F635" w14:textId="77777777" w:rsidR="004D42C4" w:rsidRPr="00D36698" w:rsidRDefault="003D38D2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6B8D0F3E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CA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  <w:r w:rsidR="006814F8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hideMark/>
          </w:tcPr>
          <w:p w14:paraId="1D8E9C03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289FAEE2" w14:textId="77777777" w:rsidTr="00EA5BC0">
        <w:trPr>
          <w:trHeight w:val="315"/>
        </w:trPr>
        <w:tc>
          <w:tcPr>
            <w:tcW w:w="14600" w:type="dxa"/>
            <w:gridSpan w:val="3"/>
            <w:hideMark/>
          </w:tcPr>
          <w:p w14:paraId="44FC92FC" w14:textId="77777777" w:rsidR="004D42C4" w:rsidRPr="00CA0122" w:rsidRDefault="00E83D65" w:rsidP="00F459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B2D5B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крыш</w:t>
            </w:r>
            <w:r w:rsidR="00B00581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00581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многоквартирного дома</w:t>
            </w:r>
            <w:r w:rsidR="00BD79AA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783D1AAC" w14:textId="77777777" w:rsidTr="00773DF7">
        <w:trPr>
          <w:trHeight w:val="465"/>
        </w:trPr>
        <w:tc>
          <w:tcPr>
            <w:tcW w:w="706" w:type="dxa"/>
            <w:hideMark/>
          </w:tcPr>
          <w:p w14:paraId="1104DCB6" w14:textId="77777777" w:rsidR="004D42C4" w:rsidRPr="00D36698" w:rsidRDefault="00E83D65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hideMark/>
          </w:tcPr>
          <w:p w14:paraId="0293E5F9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654" w:type="dxa"/>
            <w:hideMark/>
          </w:tcPr>
          <w:p w14:paraId="7EEA293E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EA5BC0" w14:paraId="4C469D34" w14:textId="77777777" w:rsidTr="00AF7470">
        <w:trPr>
          <w:trHeight w:val="410"/>
        </w:trPr>
        <w:tc>
          <w:tcPr>
            <w:tcW w:w="706" w:type="dxa"/>
            <w:hideMark/>
          </w:tcPr>
          <w:p w14:paraId="5B351FA9" w14:textId="77777777" w:rsidR="004D42C4" w:rsidRPr="00D36698" w:rsidRDefault="00E83D65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D366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hideMark/>
          </w:tcPr>
          <w:p w14:paraId="200C74E2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654" w:type="dxa"/>
            <w:hideMark/>
          </w:tcPr>
          <w:p w14:paraId="18ECB774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14F8" w:rsidRPr="00EA5BC0" w14:paraId="566D47AE" w14:textId="77777777" w:rsidTr="00AF7470">
        <w:trPr>
          <w:trHeight w:val="1549"/>
        </w:trPr>
        <w:tc>
          <w:tcPr>
            <w:tcW w:w="706" w:type="dxa"/>
            <w:hideMark/>
          </w:tcPr>
          <w:p w14:paraId="4C09B958" w14:textId="77777777" w:rsidR="006814F8" w:rsidRPr="00D36698" w:rsidRDefault="00E83D65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6814F8"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hideMark/>
          </w:tcPr>
          <w:p w14:paraId="2C183C90" w14:textId="7B943E63" w:rsidR="006814F8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CA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оборудования,</w:t>
            </w:r>
            <w:r w:rsidR="00773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слуховых окон, выходов на крышу</w:t>
            </w:r>
            <w:r w:rsidR="006814F8" w:rsidRPr="00CA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ходовых досок и переходных мостиков на чердаках</w:t>
            </w:r>
          </w:p>
        </w:tc>
        <w:tc>
          <w:tcPr>
            <w:tcW w:w="7654" w:type="dxa"/>
            <w:hideMark/>
          </w:tcPr>
          <w:p w14:paraId="38D820C0" w14:textId="77777777" w:rsidR="006814F8" w:rsidRPr="00CA0122" w:rsidRDefault="006814F8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2F4307" w:rsidRPr="00EA5BC0" w14:paraId="5655D5D3" w14:textId="77777777" w:rsidTr="00773DF7">
        <w:trPr>
          <w:trHeight w:val="305"/>
        </w:trPr>
        <w:tc>
          <w:tcPr>
            <w:tcW w:w="706" w:type="dxa"/>
            <w:hideMark/>
          </w:tcPr>
          <w:p w14:paraId="3963C790" w14:textId="77777777" w:rsidR="002F4307" w:rsidRPr="00D36698" w:rsidRDefault="00E83D65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3398" w:rsidRPr="00D3669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40" w:type="dxa"/>
            <w:hideMark/>
          </w:tcPr>
          <w:p w14:paraId="43EBA1A0" w14:textId="77777777" w:rsidR="002F4307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2F4307" w:rsidRPr="00CA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роверка температурно-влажностного режима и воздухообмена на чердаке</w:t>
            </w:r>
          </w:p>
        </w:tc>
        <w:tc>
          <w:tcPr>
            <w:tcW w:w="7654" w:type="dxa"/>
            <w:hideMark/>
          </w:tcPr>
          <w:p w14:paraId="41A44773" w14:textId="77777777" w:rsidR="002F4307" w:rsidRPr="00CA0122" w:rsidRDefault="00423398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22171C8F" w14:textId="77777777" w:rsidTr="00773DF7">
        <w:trPr>
          <w:trHeight w:val="172"/>
        </w:trPr>
        <w:tc>
          <w:tcPr>
            <w:tcW w:w="706" w:type="dxa"/>
            <w:hideMark/>
          </w:tcPr>
          <w:p w14:paraId="35F8F1B2" w14:textId="77777777" w:rsidR="004D42C4" w:rsidRPr="00D36698" w:rsidRDefault="00E83D65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3398"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0" w:type="dxa"/>
            <w:hideMark/>
          </w:tcPr>
          <w:p w14:paraId="2A5CFEAD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очистка </w:t>
            </w:r>
            <w:r w:rsidR="00401166" w:rsidRPr="00CA0122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от мусора, грязи</w:t>
            </w:r>
            <w:r w:rsidR="00423398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</w:tcPr>
          <w:p w14:paraId="4CA2F17D" w14:textId="77777777" w:rsidR="004D42C4" w:rsidRPr="00CA0122" w:rsidRDefault="00BD79AA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  <w:tr w:rsidR="004D42C4" w:rsidRPr="00EA5BC0" w14:paraId="3441F4C7" w14:textId="77777777" w:rsidTr="00773DF7">
        <w:trPr>
          <w:trHeight w:val="161"/>
        </w:trPr>
        <w:tc>
          <w:tcPr>
            <w:tcW w:w="706" w:type="dxa"/>
            <w:hideMark/>
          </w:tcPr>
          <w:p w14:paraId="6BAF4CC0" w14:textId="77777777" w:rsidR="004D42C4" w:rsidRPr="00D36698" w:rsidRDefault="00E83D65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3398" w:rsidRPr="00D3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0" w:type="dxa"/>
            <w:hideMark/>
          </w:tcPr>
          <w:p w14:paraId="3F20416F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654" w:type="dxa"/>
            <w:hideMark/>
          </w:tcPr>
          <w:p w14:paraId="537B1784" w14:textId="77777777" w:rsidR="004D42C4" w:rsidRPr="00CA0122" w:rsidRDefault="00BD79AA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104CA4F6" w14:textId="77777777" w:rsidTr="00EA5BC0">
        <w:trPr>
          <w:trHeight w:val="325"/>
        </w:trPr>
        <w:tc>
          <w:tcPr>
            <w:tcW w:w="14600" w:type="dxa"/>
            <w:gridSpan w:val="3"/>
            <w:noWrap/>
            <w:hideMark/>
          </w:tcPr>
          <w:p w14:paraId="61583741" w14:textId="77777777" w:rsidR="004D42C4" w:rsidRPr="00CA0122" w:rsidRDefault="00E83D65" w:rsidP="00F459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6F0C5D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BD79AA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0B74578C" w14:textId="77777777" w:rsidTr="00BA25A8">
        <w:trPr>
          <w:trHeight w:val="681"/>
        </w:trPr>
        <w:tc>
          <w:tcPr>
            <w:tcW w:w="706" w:type="dxa"/>
            <w:hideMark/>
          </w:tcPr>
          <w:p w14:paraId="67613DDE" w14:textId="77777777" w:rsidR="004D42C4" w:rsidRPr="00D36698" w:rsidRDefault="00E83D65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188F58F3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деформации и повреждений в несущих конструкциях, надежности крепления ограждений </w:t>
            </w:r>
          </w:p>
        </w:tc>
        <w:tc>
          <w:tcPr>
            <w:tcW w:w="7654" w:type="dxa"/>
            <w:hideMark/>
          </w:tcPr>
          <w:p w14:paraId="4E5419F3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41BA7771" w14:textId="77777777" w:rsidTr="00BA25A8">
        <w:trPr>
          <w:trHeight w:val="1118"/>
        </w:trPr>
        <w:tc>
          <w:tcPr>
            <w:tcW w:w="706" w:type="dxa"/>
          </w:tcPr>
          <w:p w14:paraId="094F484A" w14:textId="77777777" w:rsidR="004D42C4" w:rsidRPr="00D36698" w:rsidRDefault="00E83D65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4194FBBA" w14:textId="6AC684AB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4A2113" w:rsidRPr="00CA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прогибов несущих конструкций, нарушений крепления тетив</w:t>
            </w:r>
            <w:r w:rsidR="00E238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bookmarkStart w:id="0" w:name="_GoBack"/>
            <w:bookmarkEnd w:id="0"/>
            <w:r w:rsidR="004A2113" w:rsidRPr="00CA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7654" w:type="dxa"/>
            <w:hideMark/>
          </w:tcPr>
          <w:p w14:paraId="0B89D4EE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6E7A58EE" w14:textId="77777777" w:rsidTr="007F12A4">
        <w:trPr>
          <w:trHeight w:val="70"/>
        </w:trPr>
        <w:tc>
          <w:tcPr>
            <w:tcW w:w="14600" w:type="dxa"/>
            <w:gridSpan w:val="3"/>
            <w:noWrap/>
            <w:hideMark/>
          </w:tcPr>
          <w:p w14:paraId="298500BF" w14:textId="702E47E6" w:rsidR="004D42C4" w:rsidRPr="00CA0122" w:rsidRDefault="00E83D65" w:rsidP="00F459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F0C5D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</w:t>
            </w:r>
            <w:r w:rsidR="007F12A4">
              <w:rPr>
                <w:rFonts w:ascii="Times New Roman" w:hAnsi="Times New Roman" w:cs="Times New Roman"/>
                <w:bCs/>
                <w:sz w:val="24"/>
                <w:szCs w:val="24"/>
              </w:rPr>
              <w:t>х надлежащего содержания фасада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</w:t>
            </w:r>
            <w:r w:rsidR="00BD79AA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D79AA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</w:p>
        </w:tc>
      </w:tr>
      <w:tr w:rsidR="006544FA" w:rsidRPr="00EA5BC0" w14:paraId="12D36F0E" w14:textId="77777777" w:rsidTr="00773DF7">
        <w:trPr>
          <w:trHeight w:val="463"/>
        </w:trPr>
        <w:tc>
          <w:tcPr>
            <w:tcW w:w="706" w:type="dxa"/>
            <w:hideMark/>
          </w:tcPr>
          <w:p w14:paraId="66B28F7B" w14:textId="77777777" w:rsidR="006544FA" w:rsidRPr="00D36698" w:rsidRDefault="006544FA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240" w:type="dxa"/>
            <w:hideMark/>
          </w:tcPr>
          <w:p w14:paraId="6B37469C" w14:textId="77777777" w:rsidR="006544FA" w:rsidRPr="00CA0122" w:rsidRDefault="006C6A27" w:rsidP="00F459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544FA" w:rsidRPr="00CA0122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или замена отдельных элементов крылец и зонтов над входами в здание</w:t>
            </w:r>
          </w:p>
        </w:tc>
        <w:tc>
          <w:tcPr>
            <w:tcW w:w="7654" w:type="dxa"/>
            <w:hideMark/>
          </w:tcPr>
          <w:p w14:paraId="429CC236" w14:textId="77777777" w:rsidR="006544FA" w:rsidRPr="00CA0122" w:rsidRDefault="006544FA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5FB2E7D4" w14:textId="77777777" w:rsidTr="00622E2F">
        <w:trPr>
          <w:trHeight w:val="645"/>
        </w:trPr>
        <w:tc>
          <w:tcPr>
            <w:tcW w:w="706" w:type="dxa"/>
            <w:hideMark/>
          </w:tcPr>
          <w:p w14:paraId="545832F8" w14:textId="77777777" w:rsidR="004D42C4" w:rsidRPr="00D36698" w:rsidRDefault="00E83D65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56A8277D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654" w:type="dxa"/>
            <w:hideMark/>
          </w:tcPr>
          <w:p w14:paraId="6E737DED" w14:textId="49F8DBFA" w:rsidR="004D42C4" w:rsidRPr="00CA0122" w:rsidRDefault="000D49B3" w:rsidP="00F459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69C2FBC5" w14:textId="77777777" w:rsidTr="00AF7470">
        <w:trPr>
          <w:trHeight w:val="832"/>
        </w:trPr>
        <w:tc>
          <w:tcPr>
            <w:tcW w:w="706" w:type="dxa"/>
            <w:hideMark/>
          </w:tcPr>
          <w:p w14:paraId="6D749E3C" w14:textId="77777777" w:rsidR="004D42C4" w:rsidRPr="00D36698" w:rsidRDefault="00E83D65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hideMark/>
          </w:tcPr>
          <w:p w14:paraId="2DE7450E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654" w:type="dxa"/>
            <w:hideMark/>
          </w:tcPr>
          <w:p w14:paraId="1C50FB3C" w14:textId="77777777" w:rsidR="004D42C4" w:rsidRPr="00CA0122" w:rsidRDefault="000D49B3" w:rsidP="00F459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08961FB6" w14:textId="77777777" w:rsidTr="00B00581">
        <w:trPr>
          <w:trHeight w:val="294"/>
        </w:trPr>
        <w:tc>
          <w:tcPr>
            <w:tcW w:w="14600" w:type="dxa"/>
            <w:gridSpan w:val="3"/>
            <w:noWrap/>
            <w:hideMark/>
          </w:tcPr>
          <w:p w14:paraId="78419FA3" w14:textId="77777777" w:rsidR="004D42C4" w:rsidRPr="00CA0122" w:rsidRDefault="00E83D65" w:rsidP="00F459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6F0C5D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</w:t>
            </w:r>
            <w:r w:rsidR="00B00581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жащего содержания перегородок 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</w:t>
            </w:r>
            <w:r w:rsidR="00B00581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00581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BD79AA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15315EC6" w14:textId="77777777" w:rsidTr="00AF7470">
        <w:trPr>
          <w:trHeight w:val="1657"/>
        </w:trPr>
        <w:tc>
          <w:tcPr>
            <w:tcW w:w="706" w:type="dxa"/>
            <w:hideMark/>
          </w:tcPr>
          <w:p w14:paraId="024B4763" w14:textId="77777777" w:rsidR="004D42C4" w:rsidRPr="00D36698" w:rsidRDefault="006544FA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  <w:hideMark/>
          </w:tcPr>
          <w:p w14:paraId="1CFE5245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654" w:type="dxa"/>
            <w:hideMark/>
          </w:tcPr>
          <w:p w14:paraId="63A6E879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7CC94CAE" w14:textId="77777777" w:rsidTr="00E95690">
        <w:trPr>
          <w:trHeight w:val="164"/>
        </w:trPr>
        <w:tc>
          <w:tcPr>
            <w:tcW w:w="14600" w:type="dxa"/>
            <w:gridSpan w:val="3"/>
            <w:noWrap/>
            <w:hideMark/>
          </w:tcPr>
          <w:p w14:paraId="220D8C3A" w14:textId="77777777" w:rsidR="004D42C4" w:rsidRPr="00CA0122" w:rsidRDefault="006544FA" w:rsidP="00F459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6F0C5D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внутренней отделки многоквартирн</w:t>
            </w:r>
            <w:r w:rsidR="00BD79AA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D79AA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D42C4" w:rsidRPr="00EA5BC0" w14:paraId="22E29EC6" w14:textId="77777777" w:rsidTr="00AF7470">
        <w:trPr>
          <w:trHeight w:val="886"/>
        </w:trPr>
        <w:tc>
          <w:tcPr>
            <w:tcW w:w="706" w:type="dxa"/>
            <w:hideMark/>
          </w:tcPr>
          <w:p w14:paraId="518FB794" w14:textId="77777777" w:rsidR="004D42C4" w:rsidRPr="00D36698" w:rsidRDefault="006544FA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11829916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654" w:type="dxa"/>
            <w:hideMark/>
          </w:tcPr>
          <w:p w14:paraId="5A379F2E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4D42C4" w:rsidRPr="00EA5BC0" w14:paraId="5BC9AEF0" w14:textId="77777777" w:rsidTr="00EA5BC0">
        <w:trPr>
          <w:trHeight w:val="549"/>
        </w:trPr>
        <w:tc>
          <w:tcPr>
            <w:tcW w:w="14600" w:type="dxa"/>
            <w:gridSpan w:val="3"/>
            <w:hideMark/>
          </w:tcPr>
          <w:p w14:paraId="6AF1DD75" w14:textId="77777777" w:rsidR="004D42C4" w:rsidRPr="00CA0122" w:rsidRDefault="006544FA" w:rsidP="00F459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401166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F0C5D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</w:t>
            </w:r>
            <w:r w:rsidR="00B00581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тносящихся к общему имуществу многоквартирного дома</w:t>
            </w:r>
            <w:r w:rsidR="00BD79AA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D42C4" w:rsidRPr="00EA5BC0" w14:paraId="4C5E4B75" w14:textId="77777777" w:rsidTr="00E95690">
        <w:trPr>
          <w:trHeight w:val="1325"/>
        </w:trPr>
        <w:tc>
          <w:tcPr>
            <w:tcW w:w="706" w:type="dxa"/>
            <w:hideMark/>
          </w:tcPr>
          <w:p w14:paraId="63491A82" w14:textId="77777777" w:rsidR="004D42C4" w:rsidRPr="00D36698" w:rsidRDefault="006544FA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068AC798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654" w:type="dxa"/>
            <w:hideMark/>
          </w:tcPr>
          <w:p w14:paraId="1517C7F2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</w:t>
            </w:r>
            <w:r w:rsidR="00EA5BC0" w:rsidRPr="00CA0122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7EBE8E28" w14:textId="77777777" w:rsidTr="00E95690">
        <w:trPr>
          <w:trHeight w:val="353"/>
        </w:trPr>
        <w:tc>
          <w:tcPr>
            <w:tcW w:w="14600" w:type="dxa"/>
            <w:gridSpan w:val="3"/>
            <w:hideMark/>
          </w:tcPr>
          <w:p w14:paraId="5881985A" w14:textId="77777777" w:rsidR="004D42C4" w:rsidRPr="00CA0122" w:rsidRDefault="006F0C5D" w:rsidP="00F459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92A53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Общие работы, выполняемые для надлежащего содержания систем водоснабжения (холодног</w:t>
            </w:r>
            <w:r w:rsidR="00B00581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о), отопления и водоотведения 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</w:t>
            </w:r>
            <w:r w:rsidR="00B00581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ного дома</w:t>
            </w:r>
            <w:r w:rsidR="00BD79AA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0004E077" w14:textId="77777777" w:rsidTr="00773DF7">
        <w:trPr>
          <w:trHeight w:val="946"/>
        </w:trPr>
        <w:tc>
          <w:tcPr>
            <w:tcW w:w="706" w:type="dxa"/>
            <w:hideMark/>
          </w:tcPr>
          <w:p w14:paraId="6F609016" w14:textId="77777777" w:rsidR="004D42C4" w:rsidRPr="00D36698" w:rsidRDefault="00CB2D8A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66848A0F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исправности, работоспособности, регулировка и техническое обслуживание насосов, запорной арматуры, и элементов, скрытых от постоянного наблюдения (разводящих трубопроводов и оборудования </w:t>
            </w:r>
            <w:r w:rsidR="0064145A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каналах)</w:t>
            </w:r>
          </w:p>
        </w:tc>
        <w:tc>
          <w:tcPr>
            <w:tcW w:w="7654" w:type="dxa"/>
            <w:hideMark/>
          </w:tcPr>
          <w:p w14:paraId="05B15B36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5C854EBB" w14:textId="77777777" w:rsidTr="00773DF7">
        <w:trPr>
          <w:trHeight w:val="125"/>
        </w:trPr>
        <w:tc>
          <w:tcPr>
            <w:tcW w:w="706" w:type="dxa"/>
            <w:hideMark/>
          </w:tcPr>
          <w:p w14:paraId="5623F166" w14:textId="77777777" w:rsidR="004D42C4" w:rsidRPr="00D36698" w:rsidRDefault="006F0C5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3BF0AA6D" w14:textId="77777777" w:rsidR="004D42C4" w:rsidRPr="00CA0122" w:rsidRDefault="006C6A27" w:rsidP="00F4594E">
            <w:pPr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C4888" w:rsidRPr="00CA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остоянный контроль параметров теплоносителя и воды </w:t>
            </w:r>
          </w:p>
        </w:tc>
        <w:tc>
          <w:tcPr>
            <w:tcW w:w="7654" w:type="dxa"/>
            <w:hideMark/>
          </w:tcPr>
          <w:p w14:paraId="1AC6ED2B" w14:textId="77777777" w:rsidR="004D42C4" w:rsidRPr="00CA0122" w:rsidRDefault="005C4888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2C32DF7E" w14:textId="77777777" w:rsidTr="00773DF7">
        <w:trPr>
          <w:trHeight w:val="825"/>
        </w:trPr>
        <w:tc>
          <w:tcPr>
            <w:tcW w:w="706" w:type="dxa"/>
            <w:hideMark/>
          </w:tcPr>
          <w:p w14:paraId="012A3A0C" w14:textId="77777777" w:rsidR="004D42C4" w:rsidRPr="00D36698" w:rsidRDefault="006F0C5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noWrap/>
            <w:hideMark/>
          </w:tcPr>
          <w:p w14:paraId="4C01973B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654" w:type="dxa"/>
            <w:hideMark/>
          </w:tcPr>
          <w:p w14:paraId="7413871A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45358920" w14:textId="77777777" w:rsidTr="00AF7470">
        <w:trPr>
          <w:trHeight w:val="858"/>
        </w:trPr>
        <w:tc>
          <w:tcPr>
            <w:tcW w:w="706" w:type="dxa"/>
            <w:hideMark/>
          </w:tcPr>
          <w:p w14:paraId="36B49FBE" w14:textId="77777777" w:rsidR="004D42C4" w:rsidRPr="00D36698" w:rsidRDefault="006F0C5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  <w:hideMark/>
          </w:tcPr>
          <w:p w14:paraId="4A6113FD" w14:textId="404F632B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онтроль состояния герметичности участков трубопроводов и соединительных элементов</w:t>
            </w:r>
          </w:p>
        </w:tc>
        <w:tc>
          <w:tcPr>
            <w:tcW w:w="7654" w:type="dxa"/>
            <w:hideMark/>
          </w:tcPr>
          <w:p w14:paraId="0948B432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4D42C4" w:rsidRPr="00EA5BC0" w14:paraId="43DBF6F7" w14:textId="77777777" w:rsidTr="00773DF7">
        <w:trPr>
          <w:trHeight w:val="566"/>
        </w:trPr>
        <w:tc>
          <w:tcPr>
            <w:tcW w:w="706" w:type="dxa"/>
            <w:hideMark/>
          </w:tcPr>
          <w:p w14:paraId="31DA7BD9" w14:textId="77777777" w:rsidR="004D42C4" w:rsidRPr="00D36698" w:rsidRDefault="006F0C5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0" w:type="dxa"/>
            <w:hideMark/>
          </w:tcPr>
          <w:p w14:paraId="25CE0AE7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654" w:type="dxa"/>
            <w:hideMark/>
          </w:tcPr>
          <w:p w14:paraId="6C84F5F0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286A5854" w14:textId="77777777" w:rsidTr="00AF7470">
        <w:trPr>
          <w:trHeight w:val="595"/>
        </w:trPr>
        <w:tc>
          <w:tcPr>
            <w:tcW w:w="706" w:type="dxa"/>
            <w:hideMark/>
          </w:tcPr>
          <w:p w14:paraId="689E4874" w14:textId="77777777" w:rsidR="004D42C4" w:rsidRPr="00D36698" w:rsidRDefault="006F0C5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0" w:type="dxa"/>
            <w:hideMark/>
          </w:tcPr>
          <w:p w14:paraId="1B4E8B78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654" w:type="dxa"/>
            <w:hideMark/>
          </w:tcPr>
          <w:p w14:paraId="2F4941B4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5CD54D28" w14:textId="77777777" w:rsidTr="00AF7470">
        <w:trPr>
          <w:trHeight w:val="633"/>
        </w:trPr>
        <w:tc>
          <w:tcPr>
            <w:tcW w:w="706" w:type="dxa"/>
            <w:hideMark/>
          </w:tcPr>
          <w:p w14:paraId="12CB625D" w14:textId="77777777" w:rsidR="004D42C4" w:rsidRPr="00D36698" w:rsidRDefault="006F0C5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40" w:type="dxa"/>
            <w:hideMark/>
          </w:tcPr>
          <w:p w14:paraId="1F894714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654" w:type="dxa"/>
            <w:hideMark/>
          </w:tcPr>
          <w:p w14:paraId="70789411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45DC1" w:rsidRPr="00EA5BC0" w14:paraId="757387C3" w14:textId="77777777" w:rsidTr="00AF7470">
        <w:trPr>
          <w:trHeight w:val="841"/>
        </w:trPr>
        <w:tc>
          <w:tcPr>
            <w:tcW w:w="706" w:type="dxa"/>
          </w:tcPr>
          <w:p w14:paraId="7DFDD078" w14:textId="77777777" w:rsidR="00A45DC1" w:rsidRPr="00D36698" w:rsidRDefault="006F0C5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53"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166" w:rsidRPr="00D366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0" w:type="dxa"/>
          </w:tcPr>
          <w:p w14:paraId="0D337CBD" w14:textId="77777777" w:rsidR="00A45DC1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45DC1" w:rsidRPr="00CA0122">
              <w:rPr>
                <w:rFonts w:ascii="Times New Roman" w:hAnsi="Times New Roman" w:cs="Times New Roman"/>
                <w:sz w:val="24"/>
                <w:szCs w:val="24"/>
              </w:rPr>
              <w:t>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654" w:type="dxa"/>
          </w:tcPr>
          <w:p w14:paraId="0B451CEE" w14:textId="77777777" w:rsidR="00A45DC1" w:rsidRPr="00CA0122" w:rsidRDefault="00A45DC1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9F6306" w:rsidRPr="00EA5BC0" w14:paraId="76780B8E" w14:textId="77777777" w:rsidTr="00773DF7">
        <w:trPr>
          <w:trHeight w:val="168"/>
        </w:trPr>
        <w:tc>
          <w:tcPr>
            <w:tcW w:w="14600" w:type="dxa"/>
            <w:gridSpan w:val="3"/>
          </w:tcPr>
          <w:p w14:paraId="6C2C319C" w14:textId="77777777" w:rsidR="009F6306" w:rsidRPr="00CA0122" w:rsidRDefault="009F6306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12. Работы, выполняемые в целях надлежащего содержания системы вентиляции:</w:t>
            </w:r>
          </w:p>
        </w:tc>
      </w:tr>
      <w:tr w:rsidR="009F6306" w:rsidRPr="00EA5BC0" w14:paraId="74BB2D89" w14:textId="77777777" w:rsidTr="00AF7470">
        <w:trPr>
          <w:trHeight w:val="441"/>
        </w:trPr>
        <w:tc>
          <w:tcPr>
            <w:tcW w:w="706" w:type="dxa"/>
          </w:tcPr>
          <w:p w14:paraId="7660375A" w14:textId="77777777" w:rsidR="009F6306" w:rsidRPr="00FB7445" w:rsidRDefault="009F6306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240" w:type="dxa"/>
          </w:tcPr>
          <w:p w14:paraId="64385FC5" w14:textId="77777777" w:rsidR="009F6306" w:rsidRPr="00CA0122" w:rsidRDefault="009F6306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системы вентиляции </w:t>
            </w:r>
          </w:p>
        </w:tc>
        <w:tc>
          <w:tcPr>
            <w:tcW w:w="7654" w:type="dxa"/>
          </w:tcPr>
          <w:p w14:paraId="61BEEDF1" w14:textId="77777777" w:rsidR="009F6306" w:rsidRPr="00CA0122" w:rsidRDefault="009F6306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9F6306" w:rsidRPr="00EA5BC0" w14:paraId="4FD298C5" w14:textId="77777777" w:rsidTr="00AF7470">
        <w:trPr>
          <w:trHeight w:val="441"/>
        </w:trPr>
        <w:tc>
          <w:tcPr>
            <w:tcW w:w="706" w:type="dxa"/>
          </w:tcPr>
          <w:p w14:paraId="4BCECBB1" w14:textId="77777777" w:rsidR="009F6306" w:rsidRPr="00FB7445" w:rsidRDefault="009F6306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5BE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240" w:type="dxa"/>
          </w:tcPr>
          <w:p w14:paraId="576926EE" w14:textId="77777777" w:rsidR="009F6306" w:rsidRPr="00CA0122" w:rsidRDefault="009F6306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654" w:type="dxa"/>
          </w:tcPr>
          <w:p w14:paraId="78076C4C" w14:textId="77777777" w:rsidR="009F6306" w:rsidRPr="00CA0122" w:rsidRDefault="009F6306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EA5BC0" w14:paraId="50889555" w14:textId="77777777" w:rsidTr="00773DF7">
        <w:trPr>
          <w:trHeight w:val="196"/>
        </w:trPr>
        <w:tc>
          <w:tcPr>
            <w:tcW w:w="14600" w:type="dxa"/>
            <w:gridSpan w:val="3"/>
            <w:hideMark/>
          </w:tcPr>
          <w:p w14:paraId="5D3B8C77" w14:textId="77777777" w:rsidR="004D42C4" w:rsidRPr="00CA0122" w:rsidRDefault="006F0C5D" w:rsidP="00F459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915B9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</w:t>
            </w:r>
            <w:r w:rsidR="00B00581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м теплоснабжения (отопление) многоквартирного дома</w:t>
            </w:r>
            <w:r w:rsidR="00BD79AA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77155804" w14:textId="77777777" w:rsidTr="00E95690">
        <w:trPr>
          <w:trHeight w:val="753"/>
        </w:trPr>
        <w:tc>
          <w:tcPr>
            <w:tcW w:w="706" w:type="dxa"/>
          </w:tcPr>
          <w:p w14:paraId="22D5D17F" w14:textId="77777777" w:rsidR="004D42C4" w:rsidRPr="00D36698" w:rsidRDefault="006F0C5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7FD2B306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7654" w:type="dxa"/>
            <w:hideMark/>
          </w:tcPr>
          <w:p w14:paraId="512AEEBB" w14:textId="77777777" w:rsidR="004D42C4" w:rsidRPr="00CA0122" w:rsidRDefault="00011BD3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4D42C4" w:rsidRPr="00EA5BC0" w14:paraId="60DB3C6A" w14:textId="77777777" w:rsidTr="00773DF7">
        <w:trPr>
          <w:trHeight w:val="70"/>
        </w:trPr>
        <w:tc>
          <w:tcPr>
            <w:tcW w:w="706" w:type="dxa"/>
            <w:hideMark/>
          </w:tcPr>
          <w:p w14:paraId="08DE9ABA" w14:textId="77777777" w:rsidR="004D42C4" w:rsidRPr="00D36698" w:rsidRDefault="006F0C5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noWrap/>
            <w:hideMark/>
          </w:tcPr>
          <w:p w14:paraId="5EE27C0E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даление воздуха из системы отопления</w:t>
            </w:r>
          </w:p>
        </w:tc>
        <w:tc>
          <w:tcPr>
            <w:tcW w:w="7654" w:type="dxa"/>
            <w:hideMark/>
          </w:tcPr>
          <w:p w14:paraId="31BDFE8D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798DB3E1" w14:textId="77777777" w:rsidTr="00AF7470">
        <w:trPr>
          <w:trHeight w:val="541"/>
        </w:trPr>
        <w:tc>
          <w:tcPr>
            <w:tcW w:w="706" w:type="dxa"/>
            <w:hideMark/>
          </w:tcPr>
          <w:p w14:paraId="55A99C80" w14:textId="77777777" w:rsidR="004D42C4" w:rsidRPr="00D36698" w:rsidRDefault="006F0C5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  <w:hideMark/>
          </w:tcPr>
          <w:p w14:paraId="66E5CD37" w14:textId="0B8BCFAA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ромывка централизованных систем теплоснабжения для удаления </w:t>
            </w:r>
            <w:proofErr w:type="spellStart"/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654" w:type="dxa"/>
            <w:hideMark/>
          </w:tcPr>
          <w:p w14:paraId="18FE9458" w14:textId="77777777" w:rsidR="004D42C4" w:rsidRPr="00CA0122" w:rsidRDefault="00011BD3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3267AD" w:rsidRPr="00EA5BC0" w14:paraId="7EE48805" w14:textId="77777777" w:rsidTr="00AF7470">
        <w:trPr>
          <w:trHeight w:val="523"/>
        </w:trPr>
        <w:tc>
          <w:tcPr>
            <w:tcW w:w="706" w:type="dxa"/>
          </w:tcPr>
          <w:p w14:paraId="4C3ABC9E" w14:textId="77777777" w:rsidR="003267AD" w:rsidRPr="00D36698" w:rsidRDefault="009F6306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F0C5D" w:rsidRPr="00D3669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40" w:type="dxa"/>
            <w:noWrap/>
          </w:tcPr>
          <w:p w14:paraId="0462D93C" w14:textId="77777777" w:rsidR="003267AD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67AD" w:rsidRPr="00CA0122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</w:t>
            </w:r>
            <w:r w:rsidR="00E64988" w:rsidRPr="00CA0122">
              <w:rPr>
                <w:rFonts w:ascii="Times New Roman" w:hAnsi="Times New Roman" w:cs="Times New Roman"/>
                <w:sz w:val="24"/>
                <w:szCs w:val="24"/>
              </w:rPr>
              <w:t>аладочных работ (пробные топки)</w:t>
            </w:r>
          </w:p>
        </w:tc>
        <w:tc>
          <w:tcPr>
            <w:tcW w:w="7654" w:type="dxa"/>
          </w:tcPr>
          <w:p w14:paraId="5F34927C" w14:textId="77777777" w:rsidR="003267AD" w:rsidRPr="00CA0122" w:rsidRDefault="00E64988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4D42C4" w:rsidRPr="00EA5BC0" w14:paraId="48639C05" w14:textId="77777777" w:rsidTr="00E95690">
        <w:trPr>
          <w:trHeight w:val="345"/>
        </w:trPr>
        <w:tc>
          <w:tcPr>
            <w:tcW w:w="14600" w:type="dxa"/>
            <w:gridSpan w:val="3"/>
            <w:hideMark/>
          </w:tcPr>
          <w:p w14:paraId="20431404" w14:textId="77777777" w:rsidR="004D42C4" w:rsidRPr="00CA0122" w:rsidRDefault="006F0C5D" w:rsidP="00F459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электрооборудования, радио- и телек</w:t>
            </w:r>
            <w:r w:rsidR="00535E9A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оммуникационного оборудования многоквартирного дома</w:t>
            </w:r>
            <w:r w:rsidR="00BD79AA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02A9E59E" w14:textId="77777777" w:rsidTr="00AF7470">
        <w:trPr>
          <w:trHeight w:val="303"/>
        </w:trPr>
        <w:tc>
          <w:tcPr>
            <w:tcW w:w="706" w:type="dxa"/>
            <w:hideMark/>
          </w:tcPr>
          <w:p w14:paraId="306538FE" w14:textId="77777777" w:rsidR="004D42C4" w:rsidRPr="00D36698" w:rsidRDefault="006F0C5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hideMark/>
          </w:tcPr>
          <w:p w14:paraId="3648458F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654" w:type="dxa"/>
            <w:hideMark/>
          </w:tcPr>
          <w:p w14:paraId="0DA15E43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3878C0" w:rsidRPr="00CA0122">
              <w:rPr>
                <w:rFonts w:ascii="Times New Roman" w:hAnsi="Times New Roman" w:cs="Times New Roman"/>
                <w:sz w:val="24"/>
                <w:szCs w:val="24"/>
              </w:rPr>
              <w:t>, но не реже одного раза в год</w:t>
            </w:r>
          </w:p>
        </w:tc>
      </w:tr>
      <w:tr w:rsidR="004D42C4" w:rsidRPr="00EA5BC0" w14:paraId="44D70C7B" w14:textId="77777777" w:rsidTr="00AF7470">
        <w:trPr>
          <w:trHeight w:val="586"/>
        </w:trPr>
        <w:tc>
          <w:tcPr>
            <w:tcW w:w="706" w:type="dxa"/>
            <w:hideMark/>
          </w:tcPr>
          <w:p w14:paraId="4ADA977E" w14:textId="77777777" w:rsidR="004D42C4" w:rsidRPr="00D36698" w:rsidRDefault="006F0C5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3EF2A65A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роверка и обеспечение работоспособности устройств защитного отключения</w:t>
            </w:r>
          </w:p>
        </w:tc>
        <w:tc>
          <w:tcPr>
            <w:tcW w:w="7654" w:type="dxa"/>
            <w:hideMark/>
          </w:tcPr>
          <w:p w14:paraId="7DE4928C" w14:textId="77777777" w:rsidR="004D42C4" w:rsidRPr="00CA0122" w:rsidRDefault="003878C0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4D42C4" w:rsidRPr="00EA5BC0" w14:paraId="17B4CAB3" w14:textId="77777777" w:rsidTr="00AF7470">
        <w:trPr>
          <w:trHeight w:val="1333"/>
        </w:trPr>
        <w:tc>
          <w:tcPr>
            <w:tcW w:w="706" w:type="dxa"/>
            <w:hideMark/>
          </w:tcPr>
          <w:p w14:paraId="09069BD6" w14:textId="77777777" w:rsidR="004D42C4" w:rsidRPr="00D36698" w:rsidRDefault="006F0C5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  <w:hideMark/>
          </w:tcPr>
          <w:p w14:paraId="5D95095A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654" w:type="dxa"/>
            <w:hideMark/>
          </w:tcPr>
          <w:p w14:paraId="3994ACC5" w14:textId="77777777" w:rsidR="004D42C4" w:rsidRPr="00CA0122" w:rsidRDefault="004D42C4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24125BEA" w14:textId="77777777" w:rsidTr="00773DF7">
        <w:trPr>
          <w:trHeight w:val="126"/>
        </w:trPr>
        <w:tc>
          <w:tcPr>
            <w:tcW w:w="14600" w:type="dxa"/>
            <w:gridSpan w:val="3"/>
            <w:hideMark/>
          </w:tcPr>
          <w:p w14:paraId="0DD0F34C" w14:textId="77777777" w:rsidR="004D42C4" w:rsidRPr="00CA0122" w:rsidRDefault="002A33F0" w:rsidP="00F459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помещений, входящих в</w:t>
            </w:r>
            <w:r w:rsidR="00B00581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 общего имущества многоквартирного дома</w:t>
            </w:r>
            <w:r w:rsidR="00BD79AA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14B592F6" w14:textId="77777777" w:rsidTr="00773DF7">
        <w:trPr>
          <w:trHeight w:val="271"/>
        </w:trPr>
        <w:tc>
          <w:tcPr>
            <w:tcW w:w="706" w:type="dxa"/>
            <w:hideMark/>
          </w:tcPr>
          <w:p w14:paraId="6F5CE769" w14:textId="77777777" w:rsidR="004D42C4" w:rsidRPr="00D36698" w:rsidRDefault="002A33F0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  <w:hideMark/>
          </w:tcPr>
          <w:p w14:paraId="5A26AB51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ухая и влажная уборка тамбуров, коридоров,  лестничных площадок и маршей</w:t>
            </w:r>
          </w:p>
        </w:tc>
        <w:tc>
          <w:tcPr>
            <w:tcW w:w="7654" w:type="dxa"/>
            <w:hideMark/>
          </w:tcPr>
          <w:p w14:paraId="18872C27" w14:textId="77777777" w:rsidR="004D42C4" w:rsidRPr="00CA0122" w:rsidRDefault="00B00581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влажное </w:t>
            </w:r>
            <w:r w:rsidR="00681E32" w:rsidRPr="00CA0122">
              <w:rPr>
                <w:rFonts w:ascii="Times New Roman" w:hAnsi="Times New Roman" w:cs="Times New Roman"/>
                <w:sz w:val="24"/>
                <w:szCs w:val="24"/>
              </w:rPr>
              <w:t>подметание - три раза в неделю</w:t>
            </w:r>
          </w:p>
        </w:tc>
      </w:tr>
      <w:tr w:rsidR="004D42C4" w:rsidRPr="00EA5BC0" w14:paraId="3A1A7820" w14:textId="77777777" w:rsidTr="00773DF7">
        <w:trPr>
          <w:trHeight w:val="563"/>
        </w:trPr>
        <w:tc>
          <w:tcPr>
            <w:tcW w:w="706" w:type="dxa"/>
            <w:hideMark/>
          </w:tcPr>
          <w:p w14:paraId="14D3A317" w14:textId="77777777" w:rsidR="004D42C4" w:rsidRPr="00D36698" w:rsidRDefault="002A33F0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162453EB" w14:textId="77777777" w:rsidR="004D42C4" w:rsidRPr="00CA0122" w:rsidRDefault="006C6A27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654" w:type="dxa"/>
            <w:hideMark/>
          </w:tcPr>
          <w:p w14:paraId="0AB41872" w14:textId="77777777" w:rsidR="004D42C4" w:rsidRPr="00CA0122" w:rsidRDefault="00B00581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раз в </w:t>
            </w:r>
            <w:r w:rsidR="003267AD" w:rsidRPr="00CA0122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4D42C4" w:rsidRPr="00EA5BC0" w14:paraId="20D0D6AB" w14:textId="77777777" w:rsidTr="00773DF7">
        <w:trPr>
          <w:trHeight w:val="70"/>
        </w:trPr>
        <w:tc>
          <w:tcPr>
            <w:tcW w:w="706" w:type="dxa"/>
            <w:hideMark/>
          </w:tcPr>
          <w:p w14:paraId="247F2BA2" w14:textId="77777777" w:rsidR="004D42C4" w:rsidRPr="00D36698" w:rsidRDefault="002A33F0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  <w:hideMark/>
          </w:tcPr>
          <w:p w14:paraId="3DB9AEAF" w14:textId="77777777" w:rsidR="004D42C4" w:rsidRPr="00CA0122" w:rsidRDefault="002C5F3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ытье окон</w:t>
            </w:r>
          </w:p>
        </w:tc>
        <w:tc>
          <w:tcPr>
            <w:tcW w:w="7654" w:type="dxa"/>
            <w:hideMark/>
          </w:tcPr>
          <w:p w14:paraId="176F3855" w14:textId="77777777" w:rsidR="004D42C4" w:rsidRPr="00CA0122" w:rsidRDefault="00B00581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3267AD" w:rsidRPr="00CA01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E64988" w:rsidRPr="00EA5BC0" w14:paraId="1E452D79" w14:textId="77777777" w:rsidTr="00AF7470">
        <w:trPr>
          <w:trHeight w:val="563"/>
        </w:trPr>
        <w:tc>
          <w:tcPr>
            <w:tcW w:w="706" w:type="dxa"/>
          </w:tcPr>
          <w:p w14:paraId="06C82408" w14:textId="77777777" w:rsidR="00E64988" w:rsidRPr="00D36698" w:rsidRDefault="002A33F0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40" w:type="dxa"/>
            <w:noWrap/>
          </w:tcPr>
          <w:p w14:paraId="471B0C71" w14:textId="77777777" w:rsidR="00E64988" w:rsidRPr="00CA0122" w:rsidRDefault="002C5F3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4988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дератизации и дезинсекции помещений, входящих в состав общего имущества </w:t>
            </w:r>
          </w:p>
        </w:tc>
        <w:tc>
          <w:tcPr>
            <w:tcW w:w="7654" w:type="dxa"/>
          </w:tcPr>
          <w:p w14:paraId="73B9141A" w14:textId="77777777" w:rsidR="00E64988" w:rsidRPr="00CA0122" w:rsidRDefault="00E64988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9D250B" w:rsidRPr="00EA5BC0" w14:paraId="72C8A65F" w14:textId="77777777" w:rsidTr="00773DF7">
        <w:trPr>
          <w:trHeight w:val="134"/>
        </w:trPr>
        <w:tc>
          <w:tcPr>
            <w:tcW w:w="14600" w:type="dxa"/>
            <w:gridSpan w:val="3"/>
          </w:tcPr>
          <w:p w14:paraId="5EEE3087" w14:textId="77777777" w:rsidR="009D250B" w:rsidRPr="00CA0122" w:rsidRDefault="009D250B" w:rsidP="00F459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CA01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. Работы, выполняемые в целях надлежащего содержания систем внутридомового газового обо</w:t>
            </w:r>
            <w:r w:rsidR="00B00581" w:rsidRPr="00CA0122">
              <w:rPr>
                <w:rFonts w:ascii="Times New Roman" w:hAnsi="Times New Roman" w:cs="Times New Roman"/>
                <w:sz w:val="24"/>
                <w:szCs w:val="24"/>
              </w:rPr>
              <w:t>рудования многоквартирного дома:</w:t>
            </w:r>
          </w:p>
        </w:tc>
      </w:tr>
      <w:tr w:rsidR="009D250B" w:rsidRPr="00EA5BC0" w14:paraId="41DE310A" w14:textId="77777777" w:rsidTr="00AF7470">
        <w:trPr>
          <w:trHeight w:val="563"/>
        </w:trPr>
        <w:tc>
          <w:tcPr>
            <w:tcW w:w="706" w:type="dxa"/>
          </w:tcPr>
          <w:p w14:paraId="16A389F8" w14:textId="77777777" w:rsidR="009D250B" w:rsidRPr="00D36698" w:rsidRDefault="009D250B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</w:tcPr>
          <w:p w14:paraId="1AF0A186" w14:textId="77777777" w:rsidR="009D250B" w:rsidRPr="00CA0122" w:rsidRDefault="002C5F3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250B" w:rsidRPr="00CA0122">
              <w:rPr>
                <w:rFonts w:ascii="Times New Roman" w:hAnsi="Times New Roman" w:cs="Times New Roman"/>
                <w:sz w:val="24"/>
                <w:szCs w:val="24"/>
              </w:rPr>
              <w:t>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654" w:type="dxa"/>
          </w:tcPr>
          <w:p w14:paraId="1C714E86" w14:textId="77777777" w:rsidR="009D250B" w:rsidRPr="00CA0122" w:rsidRDefault="009D250B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4D42C4" w:rsidRPr="00EA5BC0" w14:paraId="5EA5FEBA" w14:textId="77777777" w:rsidTr="00622E2F">
        <w:trPr>
          <w:trHeight w:val="575"/>
        </w:trPr>
        <w:tc>
          <w:tcPr>
            <w:tcW w:w="14600" w:type="dxa"/>
            <w:gridSpan w:val="3"/>
            <w:hideMark/>
          </w:tcPr>
          <w:p w14:paraId="040C159E" w14:textId="77777777" w:rsidR="004D42C4" w:rsidRPr="00CA0122" w:rsidRDefault="002A33F0" w:rsidP="00F459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  <w:r w:rsidR="00BD79AA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4639A113" w14:textId="77777777" w:rsidTr="00AF7470">
        <w:trPr>
          <w:trHeight w:val="265"/>
        </w:trPr>
        <w:tc>
          <w:tcPr>
            <w:tcW w:w="706" w:type="dxa"/>
          </w:tcPr>
          <w:p w14:paraId="212A057B" w14:textId="77777777" w:rsidR="004D42C4" w:rsidRPr="00D36698" w:rsidRDefault="002A33F0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  <w:hideMark/>
          </w:tcPr>
          <w:p w14:paraId="64210657" w14:textId="77777777" w:rsidR="004D42C4" w:rsidRPr="00CA0122" w:rsidRDefault="002C5F3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чистка крышек люков колодцев и пожарных гидрантов от сн</w:t>
            </w:r>
            <w:r w:rsidR="00450D25" w:rsidRPr="00CA0122">
              <w:rPr>
                <w:rFonts w:ascii="Times New Roman" w:hAnsi="Times New Roman" w:cs="Times New Roman"/>
                <w:sz w:val="24"/>
                <w:szCs w:val="24"/>
              </w:rPr>
              <w:t>ега и льда толщиной слоя свыше пяти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654" w:type="dxa"/>
            <w:hideMark/>
          </w:tcPr>
          <w:p w14:paraId="61FD1C75" w14:textId="77777777" w:rsidR="004D42C4" w:rsidRPr="00CA0122" w:rsidRDefault="003267A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4DA93ECA" w14:textId="77777777" w:rsidTr="00AF7470">
        <w:trPr>
          <w:trHeight w:val="831"/>
        </w:trPr>
        <w:tc>
          <w:tcPr>
            <w:tcW w:w="706" w:type="dxa"/>
            <w:hideMark/>
          </w:tcPr>
          <w:p w14:paraId="2BE53750" w14:textId="77777777" w:rsidR="004D42C4" w:rsidRPr="00D36698" w:rsidRDefault="002A33F0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hideMark/>
          </w:tcPr>
          <w:p w14:paraId="1387B0A3" w14:textId="77777777" w:rsidR="004D42C4" w:rsidRPr="00CA0122" w:rsidRDefault="002C5F3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двигание свежевыпавшего снега и очистка придомовой территории от снега и льд</w:t>
            </w:r>
            <w:r w:rsidR="00450D25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а при наличии </w:t>
            </w:r>
            <w:proofErr w:type="spellStart"/>
            <w:r w:rsidR="00450D25" w:rsidRPr="00CA0122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450D25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654" w:type="dxa"/>
            <w:hideMark/>
          </w:tcPr>
          <w:p w14:paraId="57901602" w14:textId="77777777" w:rsidR="004D42C4" w:rsidRPr="00CA0122" w:rsidRDefault="003267A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EA5BC0" w14:paraId="17AAD319" w14:textId="77777777" w:rsidTr="00AF7470">
        <w:trPr>
          <w:trHeight w:val="735"/>
        </w:trPr>
        <w:tc>
          <w:tcPr>
            <w:tcW w:w="706" w:type="dxa"/>
            <w:hideMark/>
          </w:tcPr>
          <w:p w14:paraId="70DAB315" w14:textId="77777777" w:rsidR="004D42C4" w:rsidRPr="00D36698" w:rsidRDefault="002A33F0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  <w:hideMark/>
          </w:tcPr>
          <w:p w14:paraId="11151575" w14:textId="77777777" w:rsidR="004D42C4" w:rsidRPr="00CA0122" w:rsidRDefault="002C5F3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654" w:type="dxa"/>
            <w:noWrap/>
            <w:hideMark/>
          </w:tcPr>
          <w:p w14:paraId="70E4E179" w14:textId="77777777" w:rsidR="004D42C4" w:rsidRPr="00CA0122" w:rsidRDefault="003267A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B00581" w:rsidRPr="00CA0122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EA5BC0" w14:paraId="5FAF2C2B" w14:textId="77777777" w:rsidTr="00AF7470">
        <w:trPr>
          <w:trHeight w:val="447"/>
        </w:trPr>
        <w:tc>
          <w:tcPr>
            <w:tcW w:w="706" w:type="dxa"/>
            <w:hideMark/>
          </w:tcPr>
          <w:p w14:paraId="0F712E8A" w14:textId="77777777" w:rsidR="004D42C4" w:rsidRPr="00D36698" w:rsidRDefault="002A33F0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40" w:type="dxa"/>
            <w:noWrap/>
            <w:hideMark/>
          </w:tcPr>
          <w:p w14:paraId="0413306A" w14:textId="77777777" w:rsidR="004D42C4" w:rsidRPr="00CA0122" w:rsidRDefault="002C5F3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наледи и льда</w:t>
            </w:r>
          </w:p>
        </w:tc>
        <w:tc>
          <w:tcPr>
            <w:tcW w:w="7654" w:type="dxa"/>
            <w:noWrap/>
            <w:hideMark/>
          </w:tcPr>
          <w:p w14:paraId="6F350289" w14:textId="77777777" w:rsidR="004D42C4" w:rsidRPr="00CA0122" w:rsidRDefault="003267A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B00581" w:rsidRPr="00CA0122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011BD3" w:rsidRPr="00EA5BC0" w14:paraId="4CBF899B" w14:textId="77777777" w:rsidTr="00773DF7">
        <w:trPr>
          <w:trHeight w:val="283"/>
        </w:trPr>
        <w:tc>
          <w:tcPr>
            <w:tcW w:w="706" w:type="dxa"/>
          </w:tcPr>
          <w:p w14:paraId="5E3E44C3" w14:textId="77777777" w:rsidR="00011BD3" w:rsidRPr="00D36698" w:rsidRDefault="002A33F0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240" w:type="dxa"/>
            <w:noWrap/>
          </w:tcPr>
          <w:p w14:paraId="15E0D033" w14:textId="77777777" w:rsidR="00011BD3" w:rsidRPr="00CA0122" w:rsidRDefault="002C5F3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1BD3" w:rsidRPr="00CA0122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  <w:r w:rsidR="003A348E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noWrap/>
          </w:tcPr>
          <w:p w14:paraId="6C9FE275" w14:textId="77777777" w:rsidR="00011BD3" w:rsidRPr="00CA0122" w:rsidRDefault="003267A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B00581" w:rsidRPr="00CA0122">
              <w:rPr>
                <w:rFonts w:ascii="Times New Roman" w:hAnsi="Times New Roman" w:cs="Times New Roman"/>
                <w:sz w:val="24"/>
                <w:szCs w:val="24"/>
              </w:rPr>
              <w:t>мере необходимости, но не реже двух</w:t>
            </w: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EA5BC0" w14:paraId="33515C9E" w14:textId="77777777" w:rsidTr="00773DF7">
        <w:trPr>
          <w:trHeight w:val="70"/>
        </w:trPr>
        <w:tc>
          <w:tcPr>
            <w:tcW w:w="14600" w:type="dxa"/>
            <w:gridSpan w:val="3"/>
            <w:hideMark/>
          </w:tcPr>
          <w:p w14:paraId="6B0ED6BF" w14:textId="77777777" w:rsidR="004D42C4" w:rsidRPr="00CA0122" w:rsidRDefault="000D49B3" w:rsidP="00F459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F6306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2A33F0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придомовой территории в теплый период года</w:t>
            </w:r>
            <w:r w:rsidR="00BD79AA" w:rsidRPr="00CA012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EA5BC0" w14:paraId="19372896" w14:textId="77777777" w:rsidTr="00773DF7">
        <w:trPr>
          <w:trHeight w:val="70"/>
        </w:trPr>
        <w:tc>
          <w:tcPr>
            <w:tcW w:w="706" w:type="dxa"/>
          </w:tcPr>
          <w:p w14:paraId="535ADD5C" w14:textId="77777777" w:rsidR="004D42C4" w:rsidRPr="00D36698" w:rsidRDefault="000D49B3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  <w:hideMark/>
          </w:tcPr>
          <w:p w14:paraId="5FEAE298" w14:textId="77777777" w:rsidR="004D42C4" w:rsidRPr="00CA0122" w:rsidRDefault="002C5F3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одметание и уборка придомовой территории</w:t>
            </w:r>
          </w:p>
        </w:tc>
        <w:tc>
          <w:tcPr>
            <w:tcW w:w="7654" w:type="dxa"/>
            <w:noWrap/>
            <w:hideMark/>
          </w:tcPr>
          <w:p w14:paraId="5103C8B2" w14:textId="77777777" w:rsidR="004D42C4" w:rsidRPr="00CA0122" w:rsidRDefault="00B00581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4D42C4" w:rsidRPr="00EA5BC0" w14:paraId="071A769C" w14:textId="77777777" w:rsidTr="00773DF7">
        <w:trPr>
          <w:trHeight w:val="70"/>
        </w:trPr>
        <w:tc>
          <w:tcPr>
            <w:tcW w:w="706" w:type="dxa"/>
            <w:hideMark/>
          </w:tcPr>
          <w:p w14:paraId="741CC6C0" w14:textId="77777777" w:rsidR="004D42C4" w:rsidRPr="00D36698" w:rsidRDefault="000D49B3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noWrap/>
            <w:hideMark/>
          </w:tcPr>
          <w:p w14:paraId="0F019FCD" w14:textId="77777777" w:rsidR="004D42C4" w:rsidRPr="00CA0122" w:rsidRDefault="002C5F3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>борка и выкашивание газонов</w:t>
            </w:r>
          </w:p>
        </w:tc>
        <w:tc>
          <w:tcPr>
            <w:tcW w:w="7654" w:type="dxa"/>
            <w:noWrap/>
            <w:hideMark/>
          </w:tcPr>
          <w:p w14:paraId="4C5C2C40" w14:textId="34FF5E8B" w:rsidR="004D42C4" w:rsidRPr="00CA0122" w:rsidRDefault="00CA0122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267AD" w:rsidRPr="00CA0122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267AD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581" w:rsidRPr="00CA0122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  <w:r w:rsidR="003267AD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, выкашивание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267AD"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11BD3" w:rsidRPr="00EA5BC0" w14:paraId="2EF6776A" w14:textId="77777777" w:rsidTr="00AF7470">
        <w:trPr>
          <w:trHeight w:val="253"/>
        </w:trPr>
        <w:tc>
          <w:tcPr>
            <w:tcW w:w="706" w:type="dxa"/>
          </w:tcPr>
          <w:p w14:paraId="1D44EC9B" w14:textId="77777777" w:rsidR="00011BD3" w:rsidRPr="00D36698" w:rsidRDefault="000D49B3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40" w:type="dxa"/>
            <w:noWrap/>
          </w:tcPr>
          <w:p w14:paraId="7835B70B" w14:textId="77777777" w:rsidR="00011BD3" w:rsidRPr="00CA0122" w:rsidRDefault="002C5F3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C0EBF" w:rsidRPr="00CA0122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</w:p>
        </w:tc>
        <w:tc>
          <w:tcPr>
            <w:tcW w:w="7654" w:type="dxa"/>
            <w:noWrap/>
          </w:tcPr>
          <w:p w14:paraId="3FBC1ECD" w14:textId="77777777" w:rsidR="00011BD3" w:rsidRPr="00CA0122" w:rsidRDefault="00B00581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3C0EBF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E64988" w:rsidRPr="00EA5BC0" w14:paraId="548F1CFF" w14:textId="77777777" w:rsidTr="00EA5BC0">
        <w:trPr>
          <w:trHeight w:val="232"/>
        </w:trPr>
        <w:tc>
          <w:tcPr>
            <w:tcW w:w="14600" w:type="dxa"/>
            <w:gridSpan w:val="3"/>
          </w:tcPr>
          <w:p w14:paraId="404FE849" w14:textId="77777777" w:rsidR="00E64988" w:rsidRPr="00CA0122" w:rsidRDefault="008A7D89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 w:rsidRPr="00CA01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33F0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64988" w:rsidRPr="00CA0122">
              <w:rPr>
                <w:rFonts w:ascii="Times New Roman" w:hAnsi="Times New Roman" w:cs="Times New Roman"/>
                <w:sz w:val="24"/>
                <w:szCs w:val="24"/>
              </w:rPr>
              <w:t>Работы по обеспечению вывоза отходов</w:t>
            </w:r>
            <w:r w:rsidR="00BD79AA" w:rsidRPr="00CA01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64988" w:rsidRPr="00EA5BC0" w14:paraId="003CC635" w14:textId="77777777" w:rsidTr="00AF7470">
        <w:trPr>
          <w:trHeight w:val="435"/>
        </w:trPr>
        <w:tc>
          <w:tcPr>
            <w:tcW w:w="706" w:type="dxa"/>
          </w:tcPr>
          <w:p w14:paraId="115852BC" w14:textId="77777777" w:rsidR="00E64988" w:rsidRPr="00D36698" w:rsidRDefault="008A7D89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40" w:type="dxa"/>
            <w:noWrap/>
          </w:tcPr>
          <w:p w14:paraId="046A9F96" w14:textId="77777777" w:rsidR="00E64988" w:rsidRPr="00CA0122" w:rsidRDefault="002C5F3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64988" w:rsidRPr="00CA0122">
              <w:rPr>
                <w:rFonts w:ascii="Times New Roman" w:hAnsi="Times New Roman" w:cs="Times New Roman"/>
                <w:sz w:val="24"/>
                <w:szCs w:val="24"/>
              </w:rPr>
              <w:t>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654" w:type="dxa"/>
            <w:noWrap/>
          </w:tcPr>
          <w:p w14:paraId="0978F432" w14:textId="77777777" w:rsidR="00E64988" w:rsidRPr="00CA0122" w:rsidRDefault="00E64988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E64988" w:rsidRPr="00EA5BC0" w14:paraId="5F2E4EBE" w14:textId="77777777" w:rsidTr="00AF7470">
        <w:trPr>
          <w:trHeight w:val="435"/>
        </w:trPr>
        <w:tc>
          <w:tcPr>
            <w:tcW w:w="706" w:type="dxa"/>
          </w:tcPr>
          <w:p w14:paraId="368CA0E4" w14:textId="77777777" w:rsidR="00E64988" w:rsidRPr="00D36698" w:rsidRDefault="009D250B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3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33F0" w:rsidRPr="00D3669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40" w:type="dxa"/>
            <w:noWrap/>
          </w:tcPr>
          <w:p w14:paraId="4C05292A" w14:textId="77777777" w:rsidR="00E64988" w:rsidRPr="00CA0122" w:rsidRDefault="002C5F3D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64988" w:rsidRPr="00CA0122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</w:t>
            </w:r>
            <w:r w:rsidR="00B00581" w:rsidRPr="00CA01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4988" w:rsidRPr="00CA0122">
              <w:rPr>
                <w:rFonts w:ascii="Times New Roman" w:hAnsi="Times New Roman" w:cs="Times New Roman"/>
                <w:sz w:val="24"/>
                <w:szCs w:val="24"/>
              </w:rPr>
              <w:t>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654" w:type="dxa"/>
            <w:noWrap/>
          </w:tcPr>
          <w:p w14:paraId="7D090C6B" w14:textId="77777777" w:rsidR="00E64988" w:rsidRPr="00CA0122" w:rsidRDefault="00227A70" w:rsidP="00F459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12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0E8FC231" w14:textId="77777777" w:rsidR="00D85B49" w:rsidRDefault="00D85B49" w:rsidP="00F4594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18CED5" w14:textId="0294E662" w:rsidR="00773DF7" w:rsidRPr="006C6A27" w:rsidRDefault="00F4594E" w:rsidP="00F459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773DF7"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773DF7" w:rsidRPr="006C6A27" w:rsidSect="00F4594E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FCB17" w14:textId="77777777" w:rsidR="006077A6" w:rsidRDefault="006077A6" w:rsidP="00CB318B">
      <w:pPr>
        <w:spacing w:after="0" w:line="240" w:lineRule="auto"/>
      </w:pPr>
      <w:r>
        <w:separator/>
      </w:r>
    </w:p>
  </w:endnote>
  <w:endnote w:type="continuationSeparator" w:id="0">
    <w:p w14:paraId="3400244E" w14:textId="77777777" w:rsidR="006077A6" w:rsidRDefault="006077A6" w:rsidP="00CB3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9A00F" w14:textId="77777777" w:rsidR="006077A6" w:rsidRDefault="006077A6" w:rsidP="00CB318B">
      <w:pPr>
        <w:spacing w:after="0" w:line="240" w:lineRule="auto"/>
      </w:pPr>
      <w:r>
        <w:separator/>
      </w:r>
    </w:p>
  </w:footnote>
  <w:footnote w:type="continuationSeparator" w:id="0">
    <w:p w14:paraId="10967A75" w14:textId="77777777" w:rsidR="006077A6" w:rsidRDefault="006077A6" w:rsidP="00CB3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85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2DCD88F" w14:textId="77777777" w:rsidR="00CB318B" w:rsidRPr="00CA0122" w:rsidRDefault="00CB318B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A012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A012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A012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238EF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CA012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D6CAF87" w14:textId="77777777" w:rsidR="00CB318B" w:rsidRDefault="00CB318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0735465"/>
      <w:docPartObj>
        <w:docPartGallery w:val="Page Numbers (Top of Page)"/>
        <w:docPartUnique/>
      </w:docPartObj>
    </w:sdtPr>
    <w:sdtEndPr/>
    <w:sdtContent>
      <w:p w14:paraId="0D22E878" w14:textId="31FBD269" w:rsidR="00CA0122" w:rsidRDefault="00CA01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5D89D10" w14:textId="77777777" w:rsidR="00CA0122" w:rsidRDefault="00CA012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100A6"/>
    <w:rsid w:val="00011BD3"/>
    <w:rsid w:val="000439EF"/>
    <w:rsid w:val="000915B9"/>
    <w:rsid w:val="000C014D"/>
    <w:rsid w:val="000D49B3"/>
    <w:rsid w:val="001510CB"/>
    <w:rsid w:val="00174FB1"/>
    <w:rsid w:val="001B4574"/>
    <w:rsid w:val="00227A70"/>
    <w:rsid w:val="00242606"/>
    <w:rsid w:val="002A33F0"/>
    <w:rsid w:val="002C5F3D"/>
    <w:rsid w:val="002F4307"/>
    <w:rsid w:val="003267AD"/>
    <w:rsid w:val="003574AF"/>
    <w:rsid w:val="003878C0"/>
    <w:rsid w:val="00392A53"/>
    <w:rsid w:val="003A348E"/>
    <w:rsid w:val="003C0EBF"/>
    <w:rsid w:val="003D38D2"/>
    <w:rsid w:val="003D3B1A"/>
    <w:rsid w:val="003E4137"/>
    <w:rsid w:val="00401166"/>
    <w:rsid w:val="00413B64"/>
    <w:rsid w:val="00423398"/>
    <w:rsid w:val="00450D25"/>
    <w:rsid w:val="004578D5"/>
    <w:rsid w:val="0047537D"/>
    <w:rsid w:val="00480359"/>
    <w:rsid w:val="004A2113"/>
    <w:rsid w:val="004B187E"/>
    <w:rsid w:val="004D42C4"/>
    <w:rsid w:val="005022D2"/>
    <w:rsid w:val="00505699"/>
    <w:rsid w:val="00535E9A"/>
    <w:rsid w:val="005403E8"/>
    <w:rsid w:val="00543345"/>
    <w:rsid w:val="005B2D5B"/>
    <w:rsid w:val="005C4888"/>
    <w:rsid w:val="005E6032"/>
    <w:rsid w:val="005E65F9"/>
    <w:rsid w:val="006077A6"/>
    <w:rsid w:val="00622E2F"/>
    <w:rsid w:val="0064145A"/>
    <w:rsid w:val="006544FA"/>
    <w:rsid w:val="006814F8"/>
    <w:rsid w:val="00681E32"/>
    <w:rsid w:val="006A38E3"/>
    <w:rsid w:val="006C6A27"/>
    <w:rsid w:val="006D5EA2"/>
    <w:rsid w:val="006D5FEF"/>
    <w:rsid w:val="006E0360"/>
    <w:rsid w:val="006F0C5D"/>
    <w:rsid w:val="006F1D6A"/>
    <w:rsid w:val="00747DDE"/>
    <w:rsid w:val="00773DF7"/>
    <w:rsid w:val="007A3027"/>
    <w:rsid w:val="007B5AF9"/>
    <w:rsid w:val="007C6845"/>
    <w:rsid w:val="007F12A4"/>
    <w:rsid w:val="00817F66"/>
    <w:rsid w:val="008442C3"/>
    <w:rsid w:val="008459B6"/>
    <w:rsid w:val="008A7D89"/>
    <w:rsid w:val="00933024"/>
    <w:rsid w:val="009557FA"/>
    <w:rsid w:val="00986E1B"/>
    <w:rsid w:val="009D250B"/>
    <w:rsid w:val="009E2FB8"/>
    <w:rsid w:val="009F6306"/>
    <w:rsid w:val="00A004C3"/>
    <w:rsid w:val="00A45DC1"/>
    <w:rsid w:val="00A6696E"/>
    <w:rsid w:val="00AC6A2F"/>
    <w:rsid w:val="00AE412E"/>
    <w:rsid w:val="00AF7470"/>
    <w:rsid w:val="00B00581"/>
    <w:rsid w:val="00B048FF"/>
    <w:rsid w:val="00B40DCB"/>
    <w:rsid w:val="00BA25A8"/>
    <w:rsid w:val="00BA7344"/>
    <w:rsid w:val="00BD3000"/>
    <w:rsid w:val="00BD79AA"/>
    <w:rsid w:val="00BE55D4"/>
    <w:rsid w:val="00CA0122"/>
    <w:rsid w:val="00CB2D8A"/>
    <w:rsid w:val="00CB318B"/>
    <w:rsid w:val="00D36698"/>
    <w:rsid w:val="00D85B49"/>
    <w:rsid w:val="00DB5EF2"/>
    <w:rsid w:val="00DC4EB5"/>
    <w:rsid w:val="00E238EF"/>
    <w:rsid w:val="00E34E07"/>
    <w:rsid w:val="00E43B01"/>
    <w:rsid w:val="00E55805"/>
    <w:rsid w:val="00E64988"/>
    <w:rsid w:val="00E83D65"/>
    <w:rsid w:val="00E955DA"/>
    <w:rsid w:val="00E95690"/>
    <w:rsid w:val="00EA5BC0"/>
    <w:rsid w:val="00EC53D1"/>
    <w:rsid w:val="00F4594E"/>
    <w:rsid w:val="00F5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099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B3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318B"/>
  </w:style>
  <w:style w:type="paragraph" w:styleId="a7">
    <w:name w:val="footer"/>
    <w:basedOn w:val="a"/>
    <w:link w:val="a8"/>
    <w:uiPriority w:val="99"/>
    <w:unhideWhenUsed/>
    <w:rsid w:val="00CB3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318B"/>
  </w:style>
  <w:style w:type="paragraph" w:styleId="a9">
    <w:name w:val="Balloon Text"/>
    <w:basedOn w:val="a"/>
    <w:link w:val="aa"/>
    <w:uiPriority w:val="99"/>
    <w:semiHidden/>
    <w:unhideWhenUsed/>
    <w:rsid w:val="00A66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696E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D85B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0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2072</Words>
  <Characters>11813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40</cp:revision>
  <cp:lastPrinted>2022-03-30T08:06:00Z</cp:lastPrinted>
  <dcterms:created xsi:type="dcterms:W3CDTF">2019-12-02T08:52:00Z</dcterms:created>
  <dcterms:modified xsi:type="dcterms:W3CDTF">2022-07-20T06:49:00Z</dcterms:modified>
</cp:coreProperties>
</file>